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F" w:rsidRPr="00542BAC" w:rsidRDefault="00F172DF" w:rsidP="007E2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>ОБЩИЕ УКАЗАНИЯ ПО ПРИМЕНЕНИЮ</w:t>
      </w:r>
    </w:p>
    <w:p w:rsidR="00F172DF" w:rsidRPr="00542BAC" w:rsidRDefault="00F172DF" w:rsidP="00542B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>предельно допустимых индексов изменения сметной стоимости строительн</w:t>
      </w:r>
      <w:r w:rsidR="000C0E3E">
        <w:rPr>
          <w:rFonts w:ascii="Times New Roman" w:hAnsi="Times New Roman" w:cs="Times New Roman"/>
          <w:sz w:val="28"/>
          <w:szCs w:val="28"/>
        </w:rPr>
        <w:t xml:space="preserve">ых, </w:t>
      </w:r>
      <w:r w:rsidRPr="00542BAC">
        <w:rPr>
          <w:rFonts w:ascii="Times New Roman" w:hAnsi="Times New Roman" w:cs="Times New Roman"/>
          <w:sz w:val="28"/>
          <w:szCs w:val="28"/>
        </w:rPr>
        <w:t xml:space="preserve">монтажных и ремонтно-строительных работ для определения сметной стоимости строительства </w:t>
      </w:r>
      <w:bookmarkStart w:id="0" w:name="OLE_LINK1"/>
      <w:bookmarkStart w:id="1" w:name="OLE_LINK2"/>
      <w:r w:rsidRPr="00542BAC">
        <w:rPr>
          <w:rFonts w:ascii="Times New Roman" w:hAnsi="Times New Roman" w:cs="Times New Roman"/>
          <w:sz w:val="28"/>
          <w:szCs w:val="28"/>
        </w:rPr>
        <w:t>объектов капитального строительства, реконст</w:t>
      </w:r>
      <w:r w:rsidR="00C93A4D">
        <w:rPr>
          <w:rFonts w:ascii="Times New Roman" w:hAnsi="Times New Roman" w:cs="Times New Roman"/>
          <w:sz w:val="28"/>
          <w:szCs w:val="28"/>
        </w:rPr>
        <w:t xml:space="preserve">рукции и капитального ремонта, </w:t>
      </w:r>
      <w:r w:rsidRPr="00542BAC">
        <w:rPr>
          <w:rFonts w:ascii="Times New Roman" w:hAnsi="Times New Roman" w:cs="Times New Roman"/>
          <w:sz w:val="28"/>
          <w:szCs w:val="28"/>
        </w:rPr>
        <w:t xml:space="preserve">финансируемых полностью или частично за счет средств бюджета Ямало-Ненецкого автономного округа </w:t>
      </w:r>
      <w:bookmarkEnd w:id="0"/>
      <w:bookmarkEnd w:id="1"/>
      <w:r w:rsidRPr="00542BAC">
        <w:rPr>
          <w:rFonts w:ascii="Times New Roman" w:hAnsi="Times New Roman" w:cs="Times New Roman"/>
          <w:sz w:val="28"/>
          <w:szCs w:val="28"/>
        </w:rPr>
        <w:t xml:space="preserve">на </w:t>
      </w:r>
      <w:r w:rsidR="00F003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6F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27A8" w:rsidRPr="007327A8">
        <w:rPr>
          <w:rFonts w:ascii="Times New Roman" w:hAnsi="Times New Roman" w:cs="Times New Roman"/>
          <w:sz w:val="28"/>
          <w:szCs w:val="28"/>
        </w:rPr>
        <w:t xml:space="preserve"> </w:t>
      </w:r>
      <w:r w:rsidRPr="00542BAC">
        <w:rPr>
          <w:rFonts w:ascii="Times New Roman" w:hAnsi="Times New Roman" w:cs="Times New Roman"/>
          <w:sz w:val="28"/>
          <w:szCs w:val="28"/>
        </w:rPr>
        <w:t>квартал 201</w:t>
      </w:r>
      <w:r w:rsidR="00DE3A73">
        <w:rPr>
          <w:rFonts w:ascii="Times New Roman" w:hAnsi="Times New Roman" w:cs="Times New Roman"/>
          <w:sz w:val="28"/>
          <w:szCs w:val="28"/>
        </w:rPr>
        <w:t>7</w:t>
      </w:r>
      <w:r w:rsidRPr="00542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72DF" w:rsidRPr="00542BAC" w:rsidRDefault="00F172DF" w:rsidP="00F172DF">
      <w:pPr>
        <w:rPr>
          <w:rFonts w:ascii="Times New Roman" w:hAnsi="Times New Roman" w:cs="Times New Roman"/>
          <w:sz w:val="28"/>
          <w:szCs w:val="28"/>
        </w:rPr>
      </w:pPr>
    </w:p>
    <w:p w:rsidR="00F172DF" w:rsidRPr="00542BAC" w:rsidRDefault="00F172DF" w:rsidP="000C0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>1.</w:t>
      </w:r>
      <w:r w:rsidR="007327A8" w:rsidRPr="0073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BAC">
        <w:rPr>
          <w:rFonts w:ascii="Times New Roman" w:hAnsi="Times New Roman" w:cs="Times New Roman"/>
          <w:sz w:val="28"/>
          <w:szCs w:val="28"/>
        </w:rPr>
        <w:t xml:space="preserve">Предельно допустимые индексы пересчёта сметной стоимости </w:t>
      </w:r>
      <w:r w:rsidR="00C65346">
        <w:rPr>
          <w:rFonts w:ascii="Times New Roman" w:hAnsi="Times New Roman" w:cs="Times New Roman"/>
          <w:sz w:val="28"/>
          <w:szCs w:val="28"/>
        </w:rPr>
        <w:t xml:space="preserve">на </w:t>
      </w:r>
      <w:r w:rsidR="00636F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03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5346" w:rsidRPr="00C6534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E3A73">
        <w:rPr>
          <w:rFonts w:ascii="Times New Roman" w:hAnsi="Times New Roman" w:cs="Times New Roman"/>
          <w:sz w:val="28"/>
          <w:szCs w:val="28"/>
        </w:rPr>
        <w:t>7</w:t>
      </w:r>
      <w:r w:rsidR="00C65346" w:rsidRPr="00C6534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42BAC">
        <w:rPr>
          <w:rFonts w:ascii="Times New Roman" w:hAnsi="Times New Roman" w:cs="Times New Roman"/>
          <w:sz w:val="28"/>
          <w:szCs w:val="28"/>
        </w:rPr>
        <w:t xml:space="preserve">к элементам прямых затрат территориальных сборников единичных расценок на строительные </w:t>
      </w:r>
      <w:r w:rsidR="00542BAC">
        <w:rPr>
          <w:rFonts w:ascii="Times New Roman" w:hAnsi="Times New Roman" w:cs="Times New Roman"/>
          <w:sz w:val="28"/>
          <w:szCs w:val="28"/>
        </w:rPr>
        <w:t xml:space="preserve">и специальные строительные </w:t>
      </w:r>
      <w:r w:rsidRPr="00542BAC">
        <w:rPr>
          <w:rFonts w:ascii="Times New Roman" w:hAnsi="Times New Roman" w:cs="Times New Roman"/>
          <w:sz w:val="28"/>
          <w:szCs w:val="28"/>
        </w:rPr>
        <w:t>(ТЕР-2001), монтаж</w:t>
      </w:r>
      <w:r w:rsidR="00542BA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542BAC">
        <w:rPr>
          <w:rFonts w:ascii="Times New Roman" w:hAnsi="Times New Roman" w:cs="Times New Roman"/>
          <w:sz w:val="28"/>
          <w:szCs w:val="28"/>
        </w:rPr>
        <w:t xml:space="preserve"> (ТЕРм-2001), ремонтно-строительные (ТЕРр-2001) и пусконаладочные работы (ТЕРп-2001), утвержденны</w:t>
      </w:r>
      <w:r w:rsidR="00542BAC">
        <w:rPr>
          <w:rFonts w:ascii="Times New Roman" w:hAnsi="Times New Roman" w:cs="Times New Roman"/>
          <w:sz w:val="28"/>
          <w:szCs w:val="28"/>
        </w:rPr>
        <w:t>е постановлением Правительства ЯНАО от 13.10.2011года №755-П, действующие</w:t>
      </w:r>
      <w:r w:rsidRPr="00542BAC">
        <w:rPr>
          <w:rFonts w:ascii="Times New Roman" w:hAnsi="Times New Roman" w:cs="Times New Roman"/>
          <w:sz w:val="28"/>
          <w:szCs w:val="28"/>
        </w:rPr>
        <w:t xml:space="preserve"> на территории Ямало-Ненецкого автономного округа</w:t>
      </w:r>
      <w:r w:rsidR="00542BAC">
        <w:rPr>
          <w:rFonts w:ascii="Times New Roman" w:hAnsi="Times New Roman" w:cs="Times New Roman"/>
          <w:sz w:val="28"/>
          <w:szCs w:val="28"/>
        </w:rPr>
        <w:t xml:space="preserve"> с 01 января 2012 года</w:t>
      </w:r>
      <w:r w:rsidRPr="00542BAC">
        <w:rPr>
          <w:rFonts w:ascii="Times New Roman" w:hAnsi="Times New Roman" w:cs="Times New Roman"/>
          <w:sz w:val="28"/>
          <w:szCs w:val="28"/>
        </w:rPr>
        <w:t>, рассчитан</w:t>
      </w:r>
      <w:r w:rsidR="001D52D9">
        <w:rPr>
          <w:rFonts w:ascii="Times New Roman" w:hAnsi="Times New Roman" w:cs="Times New Roman"/>
          <w:sz w:val="28"/>
          <w:szCs w:val="28"/>
        </w:rPr>
        <w:t>ы к базисному уровню цен на</w:t>
      </w:r>
      <w:r w:rsidR="0098434D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="0098434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275B1">
        <w:rPr>
          <w:rFonts w:ascii="Times New Roman" w:hAnsi="Times New Roman" w:cs="Times New Roman"/>
          <w:sz w:val="28"/>
          <w:szCs w:val="28"/>
        </w:rPr>
        <w:t>2000 года.</w:t>
      </w:r>
    </w:p>
    <w:p w:rsidR="00F172DF" w:rsidRPr="00542BAC" w:rsidRDefault="00542BAC" w:rsidP="00984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F172DF" w:rsidRPr="00542BAC">
        <w:rPr>
          <w:rFonts w:ascii="Times New Roman" w:hAnsi="Times New Roman" w:cs="Times New Roman"/>
          <w:sz w:val="28"/>
          <w:szCs w:val="28"/>
        </w:rPr>
        <w:t>предназначены для расчетов стоимости строительства</w:t>
      </w:r>
      <w:r w:rsidR="00F00353" w:rsidRPr="00F00353">
        <w:rPr>
          <w:rFonts w:ascii="Times New Roman" w:hAnsi="Times New Roman" w:cs="Times New Roman"/>
          <w:sz w:val="28"/>
          <w:szCs w:val="28"/>
        </w:rPr>
        <w:t xml:space="preserve"> </w:t>
      </w:r>
      <w:r w:rsidRPr="00542BAC">
        <w:rPr>
          <w:rFonts w:ascii="Times New Roman" w:hAnsi="Times New Roman" w:cs="Times New Roman"/>
          <w:sz w:val="28"/>
          <w:szCs w:val="28"/>
        </w:rPr>
        <w:t>объектов капитального строительства, реконструкции и капитального ремонта,  финансируемых полностью или частично за счет средств бюджета Ямало-Ненецкого автономного округа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базисно-индексным методом, формирования начальной</w:t>
      </w:r>
      <w:r>
        <w:rPr>
          <w:rFonts w:ascii="Times New Roman" w:hAnsi="Times New Roman" w:cs="Times New Roman"/>
          <w:sz w:val="28"/>
          <w:szCs w:val="28"/>
        </w:rPr>
        <w:t xml:space="preserve"> (максимальной)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цены </w:t>
      </w:r>
      <w:r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F172DF" w:rsidRPr="00542BAC">
        <w:rPr>
          <w:rFonts w:ascii="Times New Roman" w:hAnsi="Times New Roman" w:cs="Times New Roman"/>
          <w:sz w:val="28"/>
          <w:szCs w:val="28"/>
        </w:rPr>
        <w:t>при подготовке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действительны до опубликования новых.</w:t>
      </w:r>
    </w:p>
    <w:p w:rsidR="00F172DF" w:rsidRPr="00542BAC" w:rsidRDefault="00F172DF" w:rsidP="00542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2. Для строек, финансирование которых осуществляется за счет внебюджетных средств, </w:t>
      </w:r>
      <w:r w:rsidR="0098434D">
        <w:rPr>
          <w:rFonts w:ascii="Times New Roman" w:hAnsi="Times New Roman" w:cs="Times New Roman"/>
          <w:sz w:val="28"/>
          <w:szCs w:val="28"/>
        </w:rPr>
        <w:t xml:space="preserve">предельно допустимые </w:t>
      </w:r>
      <w:r w:rsidRPr="00542BAC"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542BAC">
        <w:rPr>
          <w:rFonts w:ascii="Times New Roman" w:hAnsi="Times New Roman" w:cs="Times New Roman"/>
          <w:sz w:val="28"/>
          <w:szCs w:val="28"/>
        </w:rPr>
        <w:t xml:space="preserve">изменения стоимости </w:t>
      </w:r>
      <w:r w:rsidRPr="00542BAC">
        <w:rPr>
          <w:rFonts w:ascii="Times New Roman" w:hAnsi="Times New Roman" w:cs="Times New Roman"/>
          <w:sz w:val="28"/>
          <w:szCs w:val="28"/>
        </w:rPr>
        <w:t>к элементам прямых затрат носят рекомендательный характер.</w:t>
      </w:r>
    </w:p>
    <w:p w:rsidR="0091362F" w:rsidRDefault="00F172DF" w:rsidP="00542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3. Пересчет базисной стоимости объектов капитального строительства в текущий уровень цен с применением индексов  производится по элементам прямых затрат (оплата труда, эксплуатация строительных машин и механизмов, материальные ресурсы в составе единичных расценок) по видам строительно-монтажных работ путем перемножения элементов затрат с последующим суммированием итогов по соответствующим графам сметного документа. </w:t>
      </w:r>
    </w:p>
    <w:p w:rsidR="00F172DF" w:rsidRPr="00542BAC" w:rsidRDefault="00F172DF" w:rsidP="00542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2BAC">
        <w:rPr>
          <w:rFonts w:ascii="Times New Roman" w:hAnsi="Times New Roman" w:cs="Times New Roman"/>
          <w:sz w:val="28"/>
          <w:szCs w:val="28"/>
        </w:rPr>
        <w:t xml:space="preserve">При формировании индекса на оплату труда в составе прямых затрат территориальных сборников единичных расценок ТЕР-2001 ЯНАО расчет оплаты труда выполнен на основе </w:t>
      </w:r>
      <w:r w:rsidR="0098434D">
        <w:rPr>
          <w:rFonts w:ascii="Times New Roman" w:hAnsi="Times New Roman" w:cs="Times New Roman"/>
          <w:sz w:val="28"/>
          <w:szCs w:val="28"/>
        </w:rPr>
        <w:t>рекомендаций</w:t>
      </w:r>
      <w:r w:rsidRPr="00542BAC">
        <w:rPr>
          <w:rFonts w:ascii="Times New Roman" w:hAnsi="Times New Roman" w:cs="Times New Roman"/>
          <w:sz w:val="28"/>
          <w:szCs w:val="28"/>
        </w:rPr>
        <w:t xml:space="preserve"> «Федерального отраслевого тарифного соглашения  по строительству и промышленности строительных материалов Российской Федерации» от </w:t>
      </w:r>
      <w:r w:rsidR="0091362F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542BAC">
        <w:rPr>
          <w:rFonts w:ascii="Times New Roman" w:hAnsi="Times New Roman" w:cs="Times New Roman"/>
          <w:sz w:val="28"/>
          <w:szCs w:val="28"/>
        </w:rPr>
        <w:t xml:space="preserve">прожиточного минимума для </w:t>
      </w:r>
      <w:r w:rsidRPr="00542BAC">
        <w:rPr>
          <w:rFonts w:ascii="Times New Roman" w:hAnsi="Times New Roman" w:cs="Times New Roman"/>
          <w:sz w:val="28"/>
          <w:szCs w:val="28"/>
        </w:rPr>
        <w:lastRenderedPageBreak/>
        <w:t>трудоспособного</w:t>
      </w:r>
      <w:r w:rsidR="001D52D9">
        <w:rPr>
          <w:rFonts w:ascii="Times New Roman" w:hAnsi="Times New Roman" w:cs="Times New Roman"/>
          <w:sz w:val="28"/>
          <w:szCs w:val="28"/>
        </w:rPr>
        <w:t xml:space="preserve"> населения,  утвержденного</w:t>
      </w:r>
      <w:r w:rsidRPr="00542BA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D52D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42BAC">
        <w:rPr>
          <w:rFonts w:ascii="Times New Roman" w:hAnsi="Times New Roman" w:cs="Times New Roman"/>
          <w:sz w:val="28"/>
          <w:szCs w:val="28"/>
        </w:rPr>
        <w:t xml:space="preserve"> Ямало-Ненецкого автономного округа, который соответствует месячной тарифной ставке рабочего 1 разряда при работе в нормальных</w:t>
      </w:r>
      <w:proofErr w:type="gramEnd"/>
      <w:r w:rsidR="00F00353" w:rsidRPr="00F00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2D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1D52D9">
        <w:rPr>
          <w:rFonts w:ascii="Times New Roman" w:hAnsi="Times New Roman" w:cs="Times New Roman"/>
          <w:sz w:val="28"/>
          <w:szCs w:val="28"/>
        </w:rPr>
        <w:t xml:space="preserve"> труда, отработавшего</w:t>
      </w:r>
      <w:r w:rsidRPr="00542BAC">
        <w:rPr>
          <w:rFonts w:ascii="Times New Roman" w:hAnsi="Times New Roman" w:cs="Times New Roman"/>
          <w:sz w:val="28"/>
          <w:szCs w:val="28"/>
        </w:rPr>
        <w:t xml:space="preserve"> полностью месячную норму рабочего времени и выполнивш</w:t>
      </w:r>
      <w:r w:rsidR="001D52D9">
        <w:rPr>
          <w:rFonts w:ascii="Times New Roman" w:hAnsi="Times New Roman" w:cs="Times New Roman"/>
          <w:sz w:val="28"/>
          <w:szCs w:val="28"/>
        </w:rPr>
        <w:t>его</w:t>
      </w:r>
      <w:bookmarkStart w:id="2" w:name="_GoBack"/>
      <w:bookmarkEnd w:id="2"/>
      <w:r w:rsidRPr="00542BAC">
        <w:rPr>
          <w:rFonts w:ascii="Times New Roman" w:hAnsi="Times New Roman" w:cs="Times New Roman"/>
          <w:sz w:val="28"/>
          <w:szCs w:val="28"/>
        </w:rPr>
        <w:t xml:space="preserve"> нормы труда. </w:t>
      </w:r>
    </w:p>
    <w:p w:rsidR="00F172DF" w:rsidRPr="00542BAC" w:rsidRDefault="004D5979" w:rsidP="00333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Предельно</w:t>
      </w:r>
      <w:r w:rsidRPr="00542BAC">
        <w:rPr>
          <w:rFonts w:ascii="Times New Roman" w:hAnsi="Times New Roman" w:cs="Times New Roman"/>
          <w:sz w:val="28"/>
          <w:szCs w:val="28"/>
        </w:rPr>
        <w:t xml:space="preserve"> допустимы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BAC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BAC">
        <w:rPr>
          <w:rFonts w:ascii="Times New Roman" w:hAnsi="Times New Roman" w:cs="Times New Roman"/>
          <w:sz w:val="28"/>
          <w:szCs w:val="28"/>
        </w:rPr>
        <w:t xml:space="preserve"> пересчёта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к элементам прямых затрат</w:t>
      </w:r>
      <w:r w:rsidR="00F00353" w:rsidRPr="00F0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рассчитаны без учета р</w:t>
      </w:r>
      <w:r w:rsidR="00F172DF" w:rsidRPr="00542BAC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и </w:t>
      </w:r>
      <w:r w:rsidR="005275B1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275B1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75B1">
        <w:rPr>
          <w:rFonts w:ascii="Times New Roman" w:hAnsi="Times New Roman" w:cs="Times New Roman"/>
          <w:sz w:val="28"/>
          <w:szCs w:val="28"/>
        </w:rPr>
        <w:t xml:space="preserve"> за работу в районах </w:t>
      </w:r>
      <w:r w:rsidR="00F172DF" w:rsidRPr="00542BAC">
        <w:rPr>
          <w:rFonts w:ascii="Times New Roman" w:hAnsi="Times New Roman" w:cs="Times New Roman"/>
          <w:sz w:val="28"/>
          <w:szCs w:val="28"/>
        </w:rPr>
        <w:t>Крайнего Севера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353" w:rsidRPr="00F0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2BAC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2BAC">
        <w:rPr>
          <w:rFonts w:ascii="Times New Roman" w:hAnsi="Times New Roman" w:cs="Times New Roman"/>
          <w:sz w:val="28"/>
          <w:szCs w:val="28"/>
        </w:rPr>
        <w:t xml:space="preserve"> коэффициент и </w:t>
      </w:r>
      <w:r>
        <w:rPr>
          <w:rFonts w:ascii="Times New Roman" w:hAnsi="Times New Roman" w:cs="Times New Roman"/>
          <w:sz w:val="28"/>
          <w:szCs w:val="28"/>
        </w:rPr>
        <w:t>северная надбавка</w:t>
      </w:r>
      <w:r w:rsidR="00F172DF" w:rsidRPr="00542BAC">
        <w:rPr>
          <w:rFonts w:ascii="Times New Roman" w:hAnsi="Times New Roman" w:cs="Times New Roman"/>
          <w:sz w:val="28"/>
          <w:szCs w:val="28"/>
        </w:rPr>
        <w:t xml:space="preserve"> начисляются к оплате труда рабочих строителей и механизаторов при формировании сметной стоимости в составе оплаты труда в локальных сметах на основе исходных данных, предоставленных заказчиком-застройщиком разработчику проектной документации.</w:t>
      </w:r>
    </w:p>
    <w:p w:rsidR="00F172DF" w:rsidRPr="00542BAC" w:rsidRDefault="00F172DF" w:rsidP="00333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6. Накладные расходы в текущем уровне цен определяются в соответствии с Методическими указаниями по определению величины накладных расходов в строительстве, осуществляемом в районах Крайнего Севера и местностях, приравненных к ним  </w:t>
      </w:r>
      <w:r w:rsidR="000C0E3E">
        <w:rPr>
          <w:rFonts w:ascii="Times New Roman" w:hAnsi="Times New Roman" w:cs="Times New Roman"/>
          <w:sz w:val="28"/>
          <w:szCs w:val="28"/>
        </w:rPr>
        <w:t>(</w:t>
      </w:r>
      <w:r w:rsidRPr="00542BAC">
        <w:rPr>
          <w:rFonts w:ascii="Times New Roman" w:hAnsi="Times New Roman" w:cs="Times New Roman"/>
          <w:sz w:val="28"/>
          <w:szCs w:val="28"/>
        </w:rPr>
        <w:t>МДС 81–34.200</w:t>
      </w:r>
      <w:r w:rsidR="00333896">
        <w:rPr>
          <w:rFonts w:ascii="Times New Roman" w:hAnsi="Times New Roman" w:cs="Times New Roman"/>
          <w:sz w:val="28"/>
          <w:szCs w:val="28"/>
        </w:rPr>
        <w:t>4</w:t>
      </w:r>
      <w:r w:rsidR="000C0E3E">
        <w:rPr>
          <w:rFonts w:ascii="Times New Roman" w:hAnsi="Times New Roman" w:cs="Times New Roman"/>
          <w:sz w:val="28"/>
          <w:szCs w:val="28"/>
        </w:rPr>
        <w:t>)</w:t>
      </w:r>
      <w:r w:rsidRPr="00542BAC">
        <w:rPr>
          <w:rFonts w:ascii="Times New Roman" w:hAnsi="Times New Roman" w:cs="Times New Roman"/>
          <w:sz w:val="28"/>
          <w:szCs w:val="28"/>
        </w:rPr>
        <w:t xml:space="preserve"> от величины  средств  на оплату труда рабочих (строителей и механизаторов)</w:t>
      </w:r>
      <w:r w:rsidR="003C3CE8">
        <w:rPr>
          <w:rFonts w:ascii="Times New Roman" w:hAnsi="Times New Roman" w:cs="Times New Roman"/>
          <w:sz w:val="28"/>
          <w:szCs w:val="28"/>
        </w:rPr>
        <w:t xml:space="preserve"> с учетом письма от </w:t>
      </w:r>
      <w:r w:rsidR="007E252B">
        <w:rPr>
          <w:rFonts w:ascii="Times New Roman" w:hAnsi="Times New Roman" w:cs="Times New Roman"/>
          <w:sz w:val="28"/>
          <w:szCs w:val="28"/>
        </w:rPr>
        <w:t xml:space="preserve">27.11.2012г. </w:t>
      </w:r>
      <w:r w:rsidR="003C3CE8">
        <w:rPr>
          <w:rFonts w:ascii="Times New Roman" w:hAnsi="Times New Roman" w:cs="Times New Roman"/>
          <w:sz w:val="28"/>
          <w:szCs w:val="28"/>
        </w:rPr>
        <w:t>№</w:t>
      </w:r>
      <w:r w:rsidR="007E252B">
        <w:rPr>
          <w:rFonts w:ascii="Times New Roman" w:hAnsi="Times New Roman" w:cs="Times New Roman"/>
          <w:sz w:val="28"/>
          <w:szCs w:val="28"/>
        </w:rPr>
        <w:t>2536</w:t>
      </w:r>
      <w:r w:rsidR="00333896">
        <w:rPr>
          <w:rFonts w:ascii="Times New Roman" w:hAnsi="Times New Roman" w:cs="Times New Roman"/>
          <w:sz w:val="28"/>
          <w:szCs w:val="28"/>
        </w:rPr>
        <w:t>-</w:t>
      </w:r>
      <w:r w:rsidR="007E252B">
        <w:rPr>
          <w:rFonts w:ascii="Times New Roman" w:hAnsi="Times New Roman" w:cs="Times New Roman"/>
          <w:sz w:val="28"/>
          <w:szCs w:val="28"/>
        </w:rPr>
        <w:t>ИП</w:t>
      </w:r>
      <w:r w:rsidR="00333896">
        <w:rPr>
          <w:rFonts w:ascii="Times New Roman" w:hAnsi="Times New Roman" w:cs="Times New Roman"/>
          <w:sz w:val="28"/>
          <w:szCs w:val="28"/>
        </w:rPr>
        <w:t>/</w:t>
      </w:r>
      <w:r w:rsidR="007E252B">
        <w:rPr>
          <w:rFonts w:ascii="Times New Roman" w:hAnsi="Times New Roman" w:cs="Times New Roman"/>
          <w:sz w:val="28"/>
          <w:szCs w:val="28"/>
        </w:rPr>
        <w:t>12/ГС</w:t>
      </w:r>
      <w:r w:rsidR="00333896">
        <w:rPr>
          <w:rFonts w:ascii="Times New Roman" w:hAnsi="Times New Roman" w:cs="Times New Roman"/>
          <w:sz w:val="28"/>
          <w:szCs w:val="28"/>
        </w:rPr>
        <w:t>.</w:t>
      </w:r>
    </w:p>
    <w:p w:rsidR="00333896" w:rsidRDefault="00F172DF" w:rsidP="00333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AC">
        <w:rPr>
          <w:rFonts w:ascii="Times New Roman" w:hAnsi="Times New Roman" w:cs="Times New Roman"/>
          <w:sz w:val="28"/>
          <w:szCs w:val="28"/>
        </w:rPr>
        <w:t xml:space="preserve">7. Сметная прибыль в текущем уровне цен определяется в соответствии с положением Методических указаний по определению величины сметной прибыли в строительстве </w:t>
      </w:r>
      <w:r w:rsidR="000C0E3E">
        <w:rPr>
          <w:rFonts w:ascii="Times New Roman" w:hAnsi="Times New Roman" w:cs="Times New Roman"/>
          <w:sz w:val="28"/>
          <w:szCs w:val="28"/>
        </w:rPr>
        <w:t>(</w:t>
      </w:r>
      <w:r w:rsidRPr="00542BAC">
        <w:rPr>
          <w:rFonts w:ascii="Times New Roman" w:hAnsi="Times New Roman" w:cs="Times New Roman"/>
          <w:sz w:val="28"/>
          <w:szCs w:val="28"/>
        </w:rPr>
        <w:t>МДС 81-25.2001</w:t>
      </w:r>
      <w:r w:rsidR="000C0E3E">
        <w:rPr>
          <w:rFonts w:ascii="Times New Roman" w:hAnsi="Times New Roman" w:cs="Times New Roman"/>
          <w:sz w:val="28"/>
          <w:szCs w:val="28"/>
        </w:rPr>
        <w:t>)</w:t>
      </w:r>
      <w:r w:rsidR="00333896">
        <w:rPr>
          <w:rFonts w:ascii="Times New Roman" w:hAnsi="Times New Roman" w:cs="Times New Roman"/>
          <w:sz w:val="28"/>
          <w:szCs w:val="28"/>
        </w:rPr>
        <w:t xml:space="preserve">с учетом письма от 18.11.2004 №АП-5536/06 и письма от </w:t>
      </w:r>
      <w:r w:rsidR="007E252B">
        <w:rPr>
          <w:rFonts w:ascii="Times New Roman" w:hAnsi="Times New Roman" w:cs="Times New Roman"/>
          <w:sz w:val="28"/>
          <w:szCs w:val="28"/>
        </w:rPr>
        <w:t xml:space="preserve">27.11.2012г. </w:t>
      </w:r>
      <w:r w:rsidR="00333896">
        <w:rPr>
          <w:rFonts w:ascii="Times New Roman" w:hAnsi="Times New Roman" w:cs="Times New Roman"/>
          <w:sz w:val="28"/>
          <w:szCs w:val="28"/>
        </w:rPr>
        <w:t>№</w:t>
      </w:r>
      <w:r w:rsidR="007E252B">
        <w:rPr>
          <w:rFonts w:ascii="Times New Roman" w:hAnsi="Times New Roman" w:cs="Times New Roman"/>
          <w:sz w:val="28"/>
          <w:szCs w:val="28"/>
        </w:rPr>
        <w:t>2536-ИП/12/ГС</w:t>
      </w:r>
      <w:r w:rsidR="00333896">
        <w:rPr>
          <w:rFonts w:ascii="Times New Roman" w:hAnsi="Times New Roman" w:cs="Times New Roman"/>
          <w:sz w:val="28"/>
          <w:szCs w:val="28"/>
        </w:rPr>
        <w:t>.</w:t>
      </w:r>
    </w:p>
    <w:p w:rsidR="0008584B" w:rsidRPr="0008584B" w:rsidRDefault="0008584B" w:rsidP="000858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 xml:space="preserve">Предельно допустимые индексы изменения сметной стоимости </w:t>
      </w:r>
      <w:r w:rsidR="009843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 xml:space="preserve">перевозки грузов автомобильным транспортом </w:t>
      </w:r>
      <w:r w:rsidRPr="0008584B">
        <w:rPr>
          <w:rFonts w:ascii="Times New Roman" w:hAnsi="Times New Roman" w:cs="Times New Roman"/>
          <w:sz w:val="28"/>
          <w:szCs w:val="28"/>
        </w:rPr>
        <w:t>рассчитаны к базисному уровню цен на 01.01.2000</w:t>
      </w:r>
      <w:r w:rsidR="00F3424A" w:rsidRPr="00F3424A">
        <w:rPr>
          <w:rFonts w:ascii="Times New Roman" w:hAnsi="Times New Roman" w:cs="Times New Roman"/>
          <w:sz w:val="28"/>
          <w:szCs w:val="28"/>
        </w:rPr>
        <w:t xml:space="preserve"> </w:t>
      </w:r>
      <w:r w:rsidRPr="0008584B">
        <w:rPr>
          <w:rFonts w:ascii="Times New Roman" w:hAnsi="Times New Roman" w:cs="Times New Roman"/>
          <w:sz w:val="28"/>
          <w:szCs w:val="28"/>
        </w:rPr>
        <w:t>г</w:t>
      </w:r>
      <w:r w:rsidR="00360882">
        <w:rPr>
          <w:rFonts w:ascii="Times New Roman" w:hAnsi="Times New Roman" w:cs="Times New Roman"/>
          <w:sz w:val="28"/>
          <w:szCs w:val="28"/>
        </w:rPr>
        <w:t>, учитывающему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360882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>коэффициент, северн</w:t>
      </w:r>
      <w:r w:rsidR="00360882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>надбавк</w:t>
      </w:r>
      <w:r w:rsidR="0036088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>, накладные расходы и сметную прибыль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письма</w:t>
      </w:r>
      <w:r w:rsidR="00F00353" w:rsidRPr="00F00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252B">
        <w:rPr>
          <w:rFonts w:ascii="Times New Roman" w:hAnsi="Times New Roman" w:cs="Times New Roman"/>
          <w:sz w:val="28"/>
          <w:szCs w:val="28"/>
        </w:rPr>
        <w:t>27.11.2012г.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E252B">
        <w:rPr>
          <w:rFonts w:ascii="Times New Roman" w:hAnsi="Times New Roman" w:cs="Times New Roman"/>
          <w:sz w:val="28"/>
          <w:szCs w:val="28"/>
        </w:rPr>
        <w:t>2536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52B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/</w:t>
      </w:r>
      <w:r w:rsidR="007E252B">
        <w:rPr>
          <w:rFonts w:ascii="Times New Roman" w:hAnsi="Times New Roman" w:cs="Times New Roman"/>
          <w:sz w:val="28"/>
          <w:szCs w:val="28"/>
        </w:rPr>
        <w:t>12/ГС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7C7" w:rsidRDefault="0098434D" w:rsidP="00527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Предельно допустимые индексы изменения стоимости </w:t>
      </w:r>
      <w:r w:rsidRPr="0008584B">
        <w:rPr>
          <w:rFonts w:ascii="Times New Roman" w:eastAsia="Times New Roman" w:hAnsi="Times New Roman" w:cs="Times New Roman"/>
          <w:sz w:val="28"/>
          <w:szCs w:val="28"/>
        </w:rPr>
        <w:t xml:space="preserve">погрузочно-разгрузочных работ при автомобильных перевозках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рассчитаны к базисному уровню цен на 01 января 2000</w:t>
      </w:r>
      <w:r w:rsidR="007327A8" w:rsidRPr="0073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75B1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7327A8" w:rsidRPr="0073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5B1">
        <w:rPr>
          <w:rFonts w:ascii="Times New Roman" w:eastAsia="Times New Roman" w:hAnsi="Times New Roman" w:cs="Times New Roman"/>
          <w:sz w:val="28"/>
          <w:szCs w:val="28"/>
        </w:rPr>
        <w:t>без учета районного коэффициента и северной надбавки за работу в районах Крайнего Севера.</w:t>
      </w:r>
    </w:p>
    <w:p w:rsidR="006C4A8A" w:rsidRDefault="006C4A8A" w:rsidP="00527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Предельно допустимые индексы изменения стоимости к сборникам на </w:t>
      </w:r>
      <w:r w:rsidRPr="006C4A8A">
        <w:rPr>
          <w:rFonts w:ascii="Times New Roman" w:eastAsia="Times New Roman" w:hAnsi="Times New Roman" w:cs="Times New Roman"/>
          <w:sz w:val="28"/>
          <w:szCs w:val="28"/>
        </w:rPr>
        <w:t>пусконаладочные работы (ТЕРп-2001)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 размере, установленном </w:t>
      </w:r>
      <w:r w:rsidRPr="006C4A8A">
        <w:rPr>
          <w:rFonts w:ascii="Times New Roman" w:eastAsia="Times New Roman" w:hAnsi="Times New Roman" w:cs="Times New Roman"/>
          <w:sz w:val="28"/>
          <w:szCs w:val="28"/>
        </w:rPr>
        <w:t>к оплате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и механизаторов.</w:t>
      </w:r>
    </w:p>
    <w:sectPr w:rsidR="006C4A8A" w:rsidSect="000C0E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2DF"/>
    <w:rsid w:val="00061AA9"/>
    <w:rsid w:val="0008584B"/>
    <w:rsid w:val="000B1089"/>
    <w:rsid w:val="000C0E3E"/>
    <w:rsid w:val="001408F0"/>
    <w:rsid w:val="001D52D9"/>
    <w:rsid w:val="001F04E0"/>
    <w:rsid w:val="00201283"/>
    <w:rsid w:val="00270E3F"/>
    <w:rsid w:val="002E326D"/>
    <w:rsid w:val="00333896"/>
    <w:rsid w:val="00360882"/>
    <w:rsid w:val="003B109E"/>
    <w:rsid w:val="003C3CE8"/>
    <w:rsid w:val="003F1779"/>
    <w:rsid w:val="004D5979"/>
    <w:rsid w:val="005275B1"/>
    <w:rsid w:val="005427B9"/>
    <w:rsid w:val="00542BAC"/>
    <w:rsid w:val="006331C2"/>
    <w:rsid w:val="00636FBD"/>
    <w:rsid w:val="006927C7"/>
    <w:rsid w:val="006C4A8A"/>
    <w:rsid w:val="006E370E"/>
    <w:rsid w:val="006F1B02"/>
    <w:rsid w:val="006F2186"/>
    <w:rsid w:val="006F7F53"/>
    <w:rsid w:val="007327A8"/>
    <w:rsid w:val="0073438F"/>
    <w:rsid w:val="007E252B"/>
    <w:rsid w:val="007F562C"/>
    <w:rsid w:val="0081453C"/>
    <w:rsid w:val="00816D94"/>
    <w:rsid w:val="008D7CCB"/>
    <w:rsid w:val="0091362F"/>
    <w:rsid w:val="0098434D"/>
    <w:rsid w:val="009E2099"/>
    <w:rsid w:val="00C6250D"/>
    <w:rsid w:val="00C65346"/>
    <w:rsid w:val="00C93A4D"/>
    <w:rsid w:val="00DE3A73"/>
    <w:rsid w:val="00EC7693"/>
    <w:rsid w:val="00F00353"/>
    <w:rsid w:val="00F172DF"/>
    <w:rsid w:val="00F3424A"/>
    <w:rsid w:val="00F6090A"/>
    <w:rsid w:val="00FC3310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Нахратова Светлана Владимировна</cp:lastModifiedBy>
  <cp:revision>9</cp:revision>
  <dcterms:created xsi:type="dcterms:W3CDTF">2016-05-20T05:40:00Z</dcterms:created>
  <dcterms:modified xsi:type="dcterms:W3CDTF">2017-05-17T11:50:00Z</dcterms:modified>
</cp:coreProperties>
</file>